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CDAF" w14:textId="354ECC84" w:rsidR="00C77C28" w:rsidRDefault="00E42D62" w:rsidP="00E42D62">
      <w:pPr>
        <w:jc w:val="center"/>
        <w:rPr>
          <w:rFonts w:ascii="Verdana" w:hAnsi="Verdana" w:cs="Arial"/>
          <w:b/>
          <w:color w:val="222222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2B08A225" wp14:editId="05413625">
            <wp:extent cx="1793255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14" cy="118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8A9EF" w14:textId="77777777" w:rsidR="00C77C28" w:rsidRPr="00C77C28" w:rsidRDefault="00C77C28" w:rsidP="00C77C28">
      <w:pPr>
        <w:spacing w:after="0"/>
        <w:jc w:val="center"/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</w:pPr>
      <w:r w:rsidRPr="00C77C28"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  <w:t>Jason Draper</w:t>
      </w:r>
    </w:p>
    <w:p w14:paraId="569C1D39" w14:textId="594BF8DB" w:rsidR="00C77C28" w:rsidRPr="00C77C28" w:rsidRDefault="00C77C28" w:rsidP="00C77C28">
      <w:pPr>
        <w:spacing w:after="0"/>
        <w:jc w:val="center"/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</w:pPr>
      <w:r w:rsidRPr="00C77C28"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  <w:t>Head Coach</w:t>
      </w:r>
      <w:r w:rsidR="00D027C9">
        <w:rPr>
          <w:rFonts w:ascii="Verdana" w:hAnsi="Verdana" w:cs="Arial"/>
          <w:b/>
          <w:color w:val="222222"/>
          <w:sz w:val="36"/>
          <w:szCs w:val="36"/>
          <w:shd w:val="clear" w:color="auto" w:fill="FFFFFF"/>
        </w:rPr>
        <w:t xml:space="preserve"> </w:t>
      </w:r>
    </w:p>
    <w:p w14:paraId="3E1A0706" w14:textId="77777777" w:rsidR="00C77C28" w:rsidRDefault="00C77C28">
      <w:pPr>
        <w:rPr>
          <w:rFonts w:ascii="Verdana" w:hAnsi="Verdana" w:cs="Arial"/>
          <w:b/>
          <w:color w:val="222222"/>
          <w:sz w:val="28"/>
          <w:szCs w:val="28"/>
          <w:shd w:val="clear" w:color="auto" w:fill="FFFFFF"/>
        </w:rPr>
      </w:pPr>
    </w:p>
    <w:p w14:paraId="078C3990" w14:textId="1380EDE2" w:rsidR="00146AB8" w:rsidRDefault="00FA16F9">
      <w:pPr>
        <w:rPr>
          <w:rFonts w:ascii="Verdana" w:hAnsi="Verdana" w:cs="Arial"/>
          <w:b/>
          <w:color w:val="222222"/>
          <w:sz w:val="28"/>
          <w:szCs w:val="28"/>
          <w:shd w:val="clear" w:color="auto" w:fill="FFFFFF"/>
        </w:rPr>
      </w:pPr>
      <w:r w:rsidRPr="00146AB8">
        <w:rPr>
          <w:rFonts w:ascii="Verdana" w:hAnsi="Verdana" w:cs="Arial"/>
          <w:b/>
          <w:color w:val="222222"/>
          <w:sz w:val="28"/>
          <w:szCs w:val="28"/>
          <w:shd w:val="clear" w:color="auto" w:fill="FFFFFF"/>
        </w:rPr>
        <w:t>Coaching</w:t>
      </w:r>
      <w:r w:rsidR="00146AB8" w:rsidRPr="00146AB8">
        <w:rPr>
          <w:rFonts w:ascii="Verdana" w:hAnsi="Verdana" w:cs="Arial"/>
          <w:b/>
          <w:color w:val="222222"/>
          <w:sz w:val="28"/>
          <w:szCs w:val="28"/>
          <w:shd w:val="clear" w:color="auto" w:fill="FFFFFF"/>
        </w:rPr>
        <w:t xml:space="preserve"> Experience</w:t>
      </w:r>
      <w:r w:rsidRPr="00146AB8">
        <w:rPr>
          <w:rFonts w:ascii="Verdana" w:hAnsi="Verdana" w:cs="Arial"/>
          <w:b/>
          <w:color w:val="222222"/>
          <w:sz w:val="28"/>
          <w:szCs w:val="28"/>
          <w:shd w:val="clear" w:color="auto" w:fill="FFFFFF"/>
        </w:rPr>
        <w:t>:</w:t>
      </w:r>
    </w:p>
    <w:p w14:paraId="0F62E4E3" w14:textId="6D5E7FA6" w:rsidR="00D21522" w:rsidRDefault="00D21522" w:rsidP="00D21522">
      <w:pPr>
        <w:pStyle w:val="ListParagraph"/>
        <w:numPr>
          <w:ilvl w:val="0"/>
          <w:numId w:val="1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Arial"/>
          <w:color w:val="222222"/>
          <w:sz w:val="24"/>
          <w:szCs w:val="24"/>
          <w:shd w:val="clear" w:color="auto" w:fill="FFFFFF"/>
        </w:rPr>
        <w:t>A5</w:t>
      </w:r>
      <w:r w:rsid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Gwinnett Volleyball Club (2011-2015) (2020-present)</w:t>
      </w:r>
    </w:p>
    <w:p w14:paraId="02649824" w14:textId="77777777" w:rsidR="00896B93" w:rsidRPr="00896B93" w:rsidRDefault="00896B93" w:rsidP="00896B93">
      <w:pPr>
        <w:pStyle w:val="ListParagraph"/>
        <w:numPr>
          <w:ilvl w:val="1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18-2 National Head Coach</w:t>
      </w:r>
    </w:p>
    <w:p w14:paraId="246FD08F" w14:textId="77777777" w:rsidR="00896B93" w:rsidRPr="00896B93" w:rsidRDefault="00896B93" w:rsidP="00896B93">
      <w:pPr>
        <w:pStyle w:val="ListParagraph"/>
        <w:numPr>
          <w:ilvl w:val="2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Shamrock Shuffle Champions</w:t>
      </w:r>
    </w:p>
    <w:p w14:paraId="6F7DFD06" w14:textId="77777777" w:rsidR="00896B93" w:rsidRPr="00896B93" w:rsidRDefault="00896B93" w:rsidP="00896B93">
      <w:pPr>
        <w:pStyle w:val="ListParagraph"/>
        <w:numPr>
          <w:ilvl w:val="2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Lil Big South 2nd in Gold</w:t>
      </w:r>
    </w:p>
    <w:p w14:paraId="499190DD" w14:textId="77777777" w:rsidR="00896B93" w:rsidRPr="00896B93" w:rsidRDefault="00896B93" w:rsidP="00896B93">
      <w:pPr>
        <w:pStyle w:val="ListParagraph"/>
        <w:numPr>
          <w:ilvl w:val="2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SRVA Regionals 4th place</w:t>
      </w:r>
    </w:p>
    <w:p w14:paraId="1B75B972" w14:textId="77777777" w:rsidR="00896B93" w:rsidRPr="00896B93" w:rsidRDefault="00896B93" w:rsidP="00896B93">
      <w:pPr>
        <w:pStyle w:val="ListParagraph"/>
        <w:numPr>
          <w:ilvl w:val="2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USAV Nationals Appearance (First 2's team to Qualify in A5 Gwinnett History)</w:t>
      </w:r>
    </w:p>
    <w:p w14:paraId="0A5B3B8F" w14:textId="77777777" w:rsidR="00896B93" w:rsidRPr="00896B93" w:rsidRDefault="00896B93" w:rsidP="00896B93">
      <w:pPr>
        <w:pStyle w:val="ListParagraph"/>
        <w:numPr>
          <w:ilvl w:val="1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17-2 National Head Coach</w:t>
      </w:r>
    </w:p>
    <w:p w14:paraId="69357A59" w14:textId="77777777" w:rsidR="00896B93" w:rsidRPr="00896B93" w:rsidRDefault="00896B93" w:rsidP="00896B93">
      <w:pPr>
        <w:pStyle w:val="ListParagraph"/>
        <w:numPr>
          <w:ilvl w:val="2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Southern Dream Runner Up Club</w:t>
      </w:r>
    </w:p>
    <w:p w14:paraId="05037EE7" w14:textId="77777777" w:rsidR="00896B93" w:rsidRPr="00896B93" w:rsidRDefault="00896B93" w:rsidP="00896B93">
      <w:pPr>
        <w:pStyle w:val="ListParagraph"/>
        <w:numPr>
          <w:ilvl w:val="2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First Lady's Challenge Runner Up Club</w:t>
      </w:r>
    </w:p>
    <w:p w14:paraId="132A8370" w14:textId="77777777" w:rsidR="00896B93" w:rsidRPr="00896B93" w:rsidRDefault="00896B93" w:rsidP="00896B93">
      <w:pPr>
        <w:pStyle w:val="ListParagraph"/>
        <w:numPr>
          <w:ilvl w:val="2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Kudzu </w:t>
      </w:r>
      <w:proofErr w:type="spellStart"/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Klassic</w:t>
      </w:r>
      <w:proofErr w:type="spellEnd"/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Runner Up Club</w:t>
      </w:r>
    </w:p>
    <w:p w14:paraId="2FE3C8F2" w14:textId="77777777" w:rsidR="00896B93" w:rsidRPr="00896B93" w:rsidRDefault="00896B93" w:rsidP="00896B93">
      <w:pPr>
        <w:pStyle w:val="ListParagraph"/>
        <w:numPr>
          <w:ilvl w:val="1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16-2 Regional Team Head Coach</w:t>
      </w:r>
    </w:p>
    <w:p w14:paraId="70636118" w14:textId="77777777" w:rsidR="00896B93" w:rsidRPr="00896B93" w:rsidRDefault="00896B93" w:rsidP="00896B93">
      <w:pPr>
        <w:pStyle w:val="ListParagraph"/>
        <w:numPr>
          <w:ilvl w:val="1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17-2 National Team Assistant Coach</w:t>
      </w:r>
    </w:p>
    <w:p w14:paraId="1ACDCDD8" w14:textId="77777777" w:rsidR="00896B93" w:rsidRPr="00896B93" w:rsidRDefault="00896B93" w:rsidP="00896B93">
      <w:pPr>
        <w:pStyle w:val="ListParagraph"/>
        <w:numPr>
          <w:ilvl w:val="2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Lil Big South 3rd in Gold</w:t>
      </w:r>
    </w:p>
    <w:p w14:paraId="22629958" w14:textId="18AC0879" w:rsidR="00896B93" w:rsidRPr="00896B93" w:rsidRDefault="00896B93" w:rsidP="00896B93">
      <w:pPr>
        <w:pStyle w:val="ListParagraph"/>
        <w:numPr>
          <w:ilvl w:val="1"/>
          <w:numId w:val="2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17-1 National Team Assistant Coach</w:t>
      </w:r>
    </w:p>
    <w:p w14:paraId="34CF4A51" w14:textId="77777777" w:rsidR="00D21522" w:rsidRPr="00896B93" w:rsidRDefault="00D21522" w:rsidP="00896B93">
      <w:pPr>
        <w:pStyle w:val="ListParagraph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</w:p>
    <w:p w14:paraId="5432C58D" w14:textId="318E2286" w:rsidR="0032660A" w:rsidRPr="00896B93" w:rsidRDefault="0032660A" w:rsidP="0032660A">
      <w:pPr>
        <w:pStyle w:val="ListParagraph"/>
        <w:numPr>
          <w:ilvl w:val="0"/>
          <w:numId w:val="1"/>
        </w:numPr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 xml:space="preserve">Lanier High School Head Coach </w:t>
      </w:r>
      <w:r w:rsidR="00D027C9" w:rsidRPr="00896B93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(2014-2018)</w:t>
      </w:r>
    </w:p>
    <w:p w14:paraId="4505ACDC" w14:textId="4774AF67" w:rsidR="00D21522" w:rsidRPr="00896B93" w:rsidRDefault="00D21522" w:rsidP="00D21522">
      <w:pPr>
        <w:pStyle w:val="ListParagraph"/>
        <w:numPr>
          <w:ilvl w:val="1"/>
          <w:numId w:val="1"/>
        </w:numPr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4 State Playoff Appearances</w:t>
      </w:r>
    </w:p>
    <w:p w14:paraId="78EC772B" w14:textId="2F9E9611" w:rsidR="00D21522" w:rsidRPr="00896B93" w:rsidRDefault="00D21522" w:rsidP="00D21522">
      <w:pPr>
        <w:pStyle w:val="ListParagraph"/>
        <w:numPr>
          <w:ilvl w:val="1"/>
          <w:numId w:val="1"/>
        </w:numPr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8 All-Region Players</w:t>
      </w:r>
    </w:p>
    <w:p w14:paraId="1B223E18" w14:textId="5ED5D6E6" w:rsidR="00D21522" w:rsidRPr="00896B93" w:rsidRDefault="00D21522" w:rsidP="00D21522">
      <w:pPr>
        <w:pStyle w:val="ListParagraph"/>
        <w:numPr>
          <w:ilvl w:val="1"/>
          <w:numId w:val="1"/>
        </w:numPr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1 Region Player of the Year</w:t>
      </w:r>
    </w:p>
    <w:p w14:paraId="0514EF3D" w14:textId="713F45FD" w:rsidR="00D21522" w:rsidRPr="00896B93" w:rsidRDefault="00D21522" w:rsidP="00D21522">
      <w:pPr>
        <w:pStyle w:val="ListParagraph"/>
        <w:numPr>
          <w:ilvl w:val="1"/>
          <w:numId w:val="1"/>
        </w:numPr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1 Super Six Gwinnett County Player</w:t>
      </w:r>
    </w:p>
    <w:p w14:paraId="2571CA27" w14:textId="1584AFB9" w:rsidR="00D21522" w:rsidRPr="00896B93" w:rsidRDefault="00D21522" w:rsidP="00D21522">
      <w:pPr>
        <w:pStyle w:val="ListParagraph"/>
        <w:numPr>
          <w:ilvl w:val="1"/>
          <w:numId w:val="1"/>
        </w:numPr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bCs/>
          <w:color w:val="222222"/>
          <w:sz w:val="24"/>
          <w:szCs w:val="24"/>
          <w:shd w:val="clear" w:color="auto" w:fill="FFFFFF"/>
        </w:rPr>
        <w:t>Assistant &amp; JV Coach (2010-2014)</w:t>
      </w:r>
    </w:p>
    <w:p w14:paraId="4C574871" w14:textId="39A514CF" w:rsidR="00665749" w:rsidRPr="00896B93" w:rsidRDefault="00FA16F9" w:rsidP="00896B93">
      <w:pPr>
        <w:pStyle w:val="ListParagraph"/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</w:rPr>
        <w:br/>
      </w:r>
    </w:p>
    <w:p w14:paraId="41D47CBC" w14:textId="21336931" w:rsidR="00146AB8" w:rsidRPr="00896B93" w:rsidRDefault="00FA16F9" w:rsidP="00665749">
      <w:p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b/>
          <w:color w:val="222222"/>
          <w:sz w:val="24"/>
          <w:szCs w:val="24"/>
          <w:shd w:val="clear" w:color="auto" w:fill="FFFFFF"/>
        </w:rPr>
        <w:lastRenderedPageBreak/>
        <w:t>Education:</w:t>
      </w:r>
      <w:r w:rsidRPr="00896B93">
        <w:rPr>
          <w:rFonts w:ascii="Verdana" w:hAnsi="Verdana" w:cs="Arial"/>
          <w:color w:val="222222"/>
          <w:sz w:val="24"/>
          <w:szCs w:val="24"/>
        </w:rPr>
        <w:br/>
      </w: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Troy University</w:t>
      </w:r>
      <w:r w:rsidRPr="00896B93">
        <w:rPr>
          <w:rFonts w:ascii="Verdana" w:hAnsi="Verdana" w:cs="Arial"/>
          <w:color w:val="222222"/>
          <w:sz w:val="24"/>
          <w:szCs w:val="24"/>
        </w:rPr>
        <w:br/>
      </w: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     </w:t>
      </w:r>
      <w:proofErr w:type="gramStart"/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Masters of Educatio</w:t>
      </w:r>
      <w:r w:rsidR="00FD65E5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n</w:t>
      </w:r>
      <w:proofErr w:type="gramEnd"/>
      <w:r w:rsidR="00FD65E5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,</w:t>
      </w:r>
      <w:r w:rsidR="00C77C28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 Post-</w:t>
      </w: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Secondary Ed</w:t>
      </w:r>
      <w:r w:rsidR="00FD65E5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ucation</w:t>
      </w:r>
      <w:r w:rsidRPr="00896B93">
        <w:rPr>
          <w:rFonts w:ascii="Verdana" w:hAnsi="Verdana" w:cs="Arial"/>
          <w:color w:val="222222"/>
          <w:sz w:val="24"/>
          <w:szCs w:val="24"/>
        </w:rPr>
        <w:br/>
      </w: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Georgia College &amp; State University</w:t>
      </w:r>
      <w:r w:rsidRPr="00896B93">
        <w:rPr>
          <w:rFonts w:ascii="Verdana" w:hAnsi="Verdana" w:cs="Arial"/>
          <w:color w:val="222222"/>
          <w:sz w:val="24"/>
          <w:szCs w:val="24"/>
        </w:rPr>
        <w:br/>
      </w: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     Bachelors of Science</w:t>
      </w:r>
      <w:r w:rsidR="00FD65E5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,</w:t>
      </w:r>
      <w:r w:rsidR="00FD65E5" w:rsidRPr="00896B93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Health &amp; Physical Education</w:t>
      </w:r>
    </w:p>
    <w:p w14:paraId="453D2526" w14:textId="77777777" w:rsidR="00896B93" w:rsidRDefault="00FD65E5" w:rsidP="00896B93">
      <w:pPr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>Coaching Clinics</w:t>
      </w:r>
      <w:r w:rsidR="00D21522" w:rsidRPr="00896B93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>/Certifications</w:t>
      </w:r>
      <w:r w:rsidR="00D027C9" w:rsidRPr="00896B93">
        <w:rPr>
          <w:rFonts w:ascii="Verdana" w:hAnsi="Verdana" w:cs="Arial"/>
          <w:b/>
          <w:bCs/>
          <w:color w:val="222222"/>
          <w:sz w:val="24"/>
          <w:szCs w:val="24"/>
          <w:shd w:val="clear" w:color="auto" w:fill="FFFFFF"/>
        </w:rPr>
        <w:t>:</w:t>
      </w:r>
    </w:p>
    <w:p w14:paraId="24450C02" w14:textId="5BF86D73" w:rsidR="00D21522" w:rsidRPr="00896B93" w:rsidRDefault="00D21522" w:rsidP="00896B93">
      <w:pPr>
        <w:pStyle w:val="ListParagraph"/>
        <w:numPr>
          <w:ilvl w:val="0"/>
          <w:numId w:val="1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USA Volleyball Impact Certified</w:t>
      </w:r>
    </w:p>
    <w:p w14:paraId="49861305" w14:textId="77777777" w:rsidR="00D21522" w:rsidRPr="00896B93" w:rsidRDefault="00FD65E5" w:rsidP="00896B93">
      <w:pPr>
        <w:pStyle w:val="ListParagraph"/>
        <w:numPr>
          <w:ilvl w:val="0"/>
          <w:numId w:val="1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Gold Medal Squared                                                                                  </w:t>
      </w:r>
      <w:proofErr w:type="gramStart"/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The</w:t>
      </w:r>
      <w:proofErr w:type="gramEnd"/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Art of Coaching Volleyball</w:t>
      </w:r>
      <w:r w:rsidR="007F7808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2521EB76" w14:textId="77777777" w:rsidR="00D21522" w:rsidRPr="00896B93" w:rsidRDefault="00D21522" w:rsidP="00896B93">
      <w:pPr>
        <w:pStyle w:val="ListParagraph"/>
        <w:numPr>
          <w:ilvl w:val="0"/>
          <w:numId w:val="1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Georgia State</w:t>
      </w:r>
    </w:p>
    <w:p w14:paraId="08A677D8" w14:textId="77777777" w:rsidR="00D21522" w:rsidRPr="00896B93" w:rsidRDefault="00D21522" w:rsidP="00896B93">
      <w:pPr>
        <w:pStyle w:val="ListParagraph"/>
        <w:numPr>
          <w:ilvl w:val="0"/>
          <w:numId w:val="1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Emory</w:t>
      </w:r>
    </w:p>
    <w:p w14:paraId="28C4F19A" w14:textId="038485E4" w:rsidR="00FD65E5" w:rsidRPr="00896B93" w:rsidRDefault="00D21522" w:rsidP="00896B93">
      <w:pPr>
        <w:pStyle w:val="ListParagraph"/>
        <w:numPr>
          <w:ilvl w:val="0"/>
          <w:numId w:val="1"/>
        </w:num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University of Georgia</w:t>
      </w:r>
      <w:r w:rsidR="007F7808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 </w:t>
      </w:r>
      <w:r w:rsidR="00665749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         </w:t>
      </w:r>
      <w:r w:rsidR="007F7808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              </w:t>
      </w:r>
    </w:p>
    <w:p w14:paraId="2113D359" w14:textId="160D90BB" w:rsidR="004747FC" w:rsidRPr="00896B93" w:rsidRDefault="00FA16F9">
      <w:pPr>
        <w:rPr>
          <w:rFonts w:ascii="Verdana" w:hAnsi="Verdana" w:cs="Arial"/>
          <w:color w:val="222222"/>
          <w:sz w:val="24"/>
          <w:szCs w:val="24"/>
          <w:shd w:val="clear" w:color="auto" w:fill="FFFFFF"/>
        </w:rPr>
      </w:pPr>
      <w:r w:rsidRPr="00896B93">
        <w:rPr>
          <w:rFonts w:ascii="Verdana" w:hAnsi="Verdana" w:cs="Arial"/>
          <w:color w:val="222222"/>
          <w:sz w:val="24"/>
          <w:szCs w:val="24"/>
        </w:rPr>
        <w:br/>
      </w:r>
      <w:r w:rsidRPr="00896B93">
        <w:rPr>
          <w:rFonts w:ascii="Verdana" w:hAnsi="Verdana" w:cs="Arial"/>
          <w:b/>
          <w:color w:val="222222"/>
          <w:sz w:val="24"/>
          <w:szCs w:val="24"/>
          <w:shd w:val="clear" w:color="auto" w:fill="FFFFFF"/>
        </w:rPr>
        <w:t>Other:</w:t>
      </w:r>
      <w:r w:rsidR="007F7808" w:rsidRPr="00896B93">
        <w:rPr>
          <w:rFonts w:ascii="Verdana" w:hAnsi="Verdana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Has taught </w:t>
      </w: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Physical Education in Gwinnett County for </w:t>
      </w:r>
      <w:r w:rsidR="0032660A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20</w:t>
      </w:r>
      <w:r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years.</w:t>
      </w:r>
      <w:r w:rsidRPr="00896B93">
        <w:rPr>
          <w:rFonts w:ascii="Verdana" w:hAnsi="Verdana" w:cs="Arial"/>
          <w:color w:val="222222"/>
          <w:sz w:val="24"/>
          <w:szCs w:val="24"/>
        </w:rPr>
        <w:br/>
      </w:r>
      <w:r w:rsidR="00D21522" w:rsidRPr="00896B93">
        <w:rPr>
          <w:rFonts w:ascii="Verdana" w:hAnsi="Verdana" w:cs="Arial"/>
          <w:color w:val="222222"/>
          <w:sz w:val="24"/>
          <w:szCs w:val="24"/>
          <w:shd w:val="clear" w:color="auto" w:fill="FFFFFF"/>
        </w:rPr>
        <w:t>Enjoys the growth process concerning each individual players skill set while trying to build the most competitive team</w:t>
      </w:r>
      <w:r w:rsidR="00D21522" w:rsidRPr="00D21522">
        <w:rPr>
          <w:rFonts w:ascii="Verdana" w:hAnsi="Verdana" w:cs="Arial"/>
          <w:color w:val="222222"/>
          <w:sz w:val="24"/>
          <w:szCs w:val="24"/>
          <w:shd w:val="clear" w:color="auto" w:fill="FFFFFF"/>
        </w:rPr>
        <w:t xml:space="preserve"> each season.</w:t>
      </w:r>
      <w:r w:rsidR="00D21522"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  <w:t> </w:t>
      </w:r>
    </w:p>
    <w:sectPr w:rsidR="004747FC" w:rsidRPr="0089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33E6"/>
    <w:multiLevelType w:val="hybridMultilevel"/>
    <w:tmpl w:val="D666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14CB3"/>
    <w:multiLevelType w:val="hybridMultilevel"/>
    <w:tmpl w:val="7B4E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868007">
    <w:abstractNumId w:val="0"/>
  </w:num>
  <w:num w:numId="2" w16cid:durableId="131375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F9"/>
    <w:rsid w:val="00146AB8"/>
    <w:rsid w:val="0032660A"/>
    <w:rsid w:val="004747FC"/>
    <w:rsid w:val="005F2D6E"/>
    <w:rsid w:val="00665749"/>
    <w:rsid w:val="007F7808"/>
    <w:rsid w:val="00896B93"/>
    <w:rsid w:val="00AB28A6"/>
    <w:rsid w:val="00C77C28"/>
    <w:rsid w:val="00D027C9"/>
    <w:rsid w:val="00D21522"/>
    <w:rsid w:val="00E42D62"/>
    <w:rsid w:val="00F06A59"/>
    <w:rsid w:val="00F96A94"/>
    <w:rsid w:val="00FA16F9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A0277"/>
  <w15:docId w15:val="{93D01F8E-C977-42B8-BAFF-6B563CAA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7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444C40D2549468967AEF43EB3B4FA" ma:contentTypeVersion="13" ma:contentTypeDescription="Create a new document." ma:contentTypeScope="" ma:versionID="fa3b6facc11ef11be723f998a7de1f5a">
  <xsd:schema xmlns:xsd="http://www.w3.org/2001/XMLSchema" xmlns:xs="http://www.w3.org/2001/XMLSchema" xmlns:p="http://schemas.microsoft.com/office/2006/metadata/properties" xmlns:ns3="72baf5ae-8f73-41ec-bf59-f224a364a72e" xmlns:ns4="3946d5df-7857-4577-beda-330035e28014" targetNamespace="http://schemas.microsoft.com/office/2006/metadata/properties" ma:root="true" ma:fieldsID="d7b004ebbe1b26c3bae4dbcbc0d6d1bd" ns3:_="" ns4:_="">
    <xsd:import namespace="72baf5ae-8f73-41ec-bf59-f224a364a72e"/>
    <xsd:import namespace="3946d5df-7857-4577-beda-330035e28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f5ae-8f73-41ec-bf59-f224a364a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6d5df-7857-4577-beda-330035e28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179C0-5A2D-40F5-B88F-FB03C0725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562A71-7224-48C2-B8AF-D58A199F0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EAE6F5-151C-43C2-B63A-C78921EB8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af5ae-8f73-41ec-bf59-f224a364a72e"/>
    <ds:schemaRef ds:uri="3946d5df-7857-4577-beda-330035e28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UCB Pharma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April</dc:creator>
  <cp:lastModifiedBy>Carroll April</cp:lastModifiedBy>
  <cp:revision>2</cp:revision>
  <dcterms:created xsi:type="dcterms:W3CDTF">2024-07-10T16:46:00Z</dcterms:created>
  <dcterms:modified xsi:type="dcterms:W3CDTF">2024-07-10T16:46:00Z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0x01010086A444C40D2549468967AEF43EB3B4FA</vt:lpwstr>
  </property>
</Properties>
</file>